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59" w:rsidRDefault="00E74059">
      <w:pPr>
        <w:pStyle w:val="Textoindependiente"/>
        <w:rPr>
          <w:rFonts w:ascii="Times New Roman"/>
          <w:i w:val="0"/>
          <w:sz w:val="20"/>
        </w:rPr>
      </w:pPr>
    </w:p>
    <w:p w:rsidR="00E74059" w:rsidRPr="00FA0939" w:rsidRDefault="00A972FB">
      <w:pPr>
        <w:spacing w:before="49"/>
        <w:ind w:right="174"/>
        <w:jc w:val="right"/>
        <w:rPr>
          <w:b/>
          <w:i/>
          <w:sz w:val="40"/>
          <w:lang w:val="es-AR"/>
        </w:rPr>
      </w:pPr>
      <w:r w:rsidRPr="00FA0939">
        <w:rPr>
          <w:b/>
          <w:i/>
          <w:sz w:val="40"/>
          <w:lang w:val="es-AR"/>
        </w:rPr>
        <w:t>ANEXO IV</w:t>
      </w:r>
    </w:p>
    <w:p w:rsidR="00E74059" w:rsidRPr="00FA0939" w:rsidRDefault="00E74059">
      <w:pPr>
        <w:pStyle w:val="Textoindependiente"/>
        <w:spacing w:before="4"/>
        <w:rPr>
          <w:b/>
          <w:sz w:val="32"/>
          <w:lang w:val="es-AR"/>
        </w:rPr>
      </w:pPr>
    </w:p>
    <w:p w:rsidR="000303DF" w:rsidRPr="00A86C99" w:rsidRDefault="00A86C9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lang w:val="es-AR"/>
        </w:rPr>
        <w:t>OBRA:</w:t>
      </w:r>
      <w:r w:rsidRPr="00A86C99">
        <w:rPr>
          <w:lang w:val="es-AR"/>
        </w:rPr>
        <w:t xml:space="preserve"> </w:t>
      </w:r>
      <w:r w:rsidR="000303DF" w:rsidRPr="00FA0939">
        <w:rPr>
          <w:lang w:val="es-AR"/>
        </w:rPr>
        <w:t>“</w:t>
      </w:r>
      <w:r w:rsidR="00CE697F">
        <w:rPr>
          <w:lang w:val="es-AR"/>
        </w:rPr>
        <w:t>NUEVA COMISARÍA SUNCHALES</w:t>
      </w:r>
      <w:r w:rsidR="000303DF" w:rsidRPr="00A86C99">
        <w:rPr>
          <w:lang w:val="es-AR"/>
        </w:rPr>
        <w:t>”</w:t>
      </w:r>
    </w:p>
    <w:p w:rsidR="000303DF" w:rsidRPr="00A86C99" w:rsidRDefault="000303DF" w:rsidP="000303DF">
      <w:pPr>
        <w:pStyle w:val="Textoindependiente"/>
        <w:spacing w:before="11"/>
        <w:rPr>
          <w:b/>
          <w:sz w:val="23"/>
          <w:lang w:val="es-AR"/>
        </w:rPr>
      </w:pPr>
    </w:p>
    <w:p w:rsidR="00E74059" w:rsidRPr="00A86C99" w:rsidRDefault="00E74059">
      <w:pPr>
        <w:spacing w:line="261" w:lineRule="auto"/>
        <w:ind w:left="505" w:right="201"/>
        <w:jc w:val="center"/>
        <w:rPr>
          <w:b/>
          <w:i/>
          <w:sz w:val="24"/>
          <w:lang w:val="es-AR"/>
        </w:rPr>
      </w:pPr>
    </w:p>
    <w:p w:rsidR="00E74059" w:rsidRPr="00A86C99" w:rsidRDefault="00FA0939">
      <w:pPr>
        <w:pStyle w:val="Textoindependiente"/>
        <w:spacing w:before="4"/>
        <w:rPr>
          <w:b/>
          <w:sz w:val="23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172200" cy="0"/>
                <wp:effectExtent l="15240" t="12065" r="13335" b="1651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057D" id="Line 9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15pt" to="542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uR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PLSmN66AiEptbSiOntSr2Wj63SGlq5aoPY8U384G0rKQkbxLCRtn4IJd/0UziCEHr2Of&#10;To3tAiR0AJ2iHOebHPzkEYXDafY0AY0xooMvIcWQaKzzn7nuUDBKLIFzBCbHjfOBCCmGkHCP0msh&#10;ZVRbKtQD23n6mMYMp6VgwRvinN3vKmnRkYSBiV8sCzz3YVYfFItoLSdsdbU9EfJiw+1SBTyoBfhc&#10;rctE/Jin89VsNctH+WS6GuVpXY8+rat8NF1nT4/1Q11VdfYzUMvyohWMcRXYDdOZ5X+n/vWdXObq&#10;Np+3PiTv0WPDgOzwj6SjmEG/yyTsNDtv7SAyDGQMvj6eMPH3e7Dvn/jyFwAAAP//AwBQSwMEFAAG&#10;AAgAAAAhABSe0+/cAAAACgEAAA8AAABkcnMvZG93bnJldi54bWxMj8FOwzAQRO9I/IO1SNyo06ZF&#10;IcSpoBKX3ggVcHTjJYmw11HspsnfsxUHOM7s0+xMsZ2cFSMOofOkYLlIQCDV3nTUKDi8vdxlIELU&#10;ZLT1hApmDLAtr68KnRt/plccq9gIDqGQawVtjH0uZahbdDosfI/Ety8/OB1ZDo00gz5zuLNylST3&#10;0umO+EOre9y1WH9XJ8cpm4/sea+zwzzb6vNhvXvfj+SUur2Znh5BRJziHwyX+lwdSu509CcyQVjW&#10;y3TNqIJ0lYK4AEm2Yef468iykP8nlD8AAAD//wMAUEsBAi0AFAAGAAgAAAAhALaDOJL+AAAA4QEA&#10;ABMAAAAAAAAAAAAAAAAAAAAAAFtDb250ZW50X1R5cGVzXS54bWxQSwECLQAUAAYACAAAACEAOP0h&#10;/9YAAACUAQAACwAAAAAAAAAAAAAAAAAvAQAAX3JlbHMvLnJlbHNQSwECLQAUAAYACAAAACEAzVUr&#10;kRMCAAAqBAAADgAAAAAAAAAAAAAAAAAuAgAAZHJzL2Uyb0RvYy54bWxQSwECLQAUAAYACAAAACEA&#10;FJ7T79wAAAAKAQAADwAAAAAAAAAAAAAAAABt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E74059" w:rsidRPr="00653E97" w:rsidRDefault="00A972FB">
      <w:pPr>
        <w:spacing w:before="161"/>
        <w:ind w:left="502" w:right="201"/>
        <w:jc w:val="center"/>
        <w:rPr>
          <w:b/>
          <w:i/>
          <w:sz w:val="28"/>
          <w:lang w:val="es-AR"/>
        </w:rPr>
      </w:pPr>
      <w:r w:rsidRPr="00653E97">
        <w:rPr>
          <w:b/>
          <w:i/>
          <w:sz w:val="28"/>
          <w:lang w:val="es-AR"/>
        </w:rPr>
        <w:t>INSTRUCCIONES PARA LA CONFECCIÓN DEL PLAN DE TRABAJOS</w:t>
      </w:r>
    </w:p>
    <w:p w:rsidR="00E74059" w:rsidRPr="00653E97" w:rsidRDefault="00FA0939">
      <w:pPr>
        <w:pStyle w:val="Textoindependiente"/>
        <w:spacing w:before="1"/>
        <w:rPr>
          <w:b/>
          <w:sz w:val="1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108585</wp:posOffset>
                </wp:positionV>
                <wp:extent cx="6172200" cy="0"/>
                <wp:effectExtent l="15240" t="12700" r="13335" b="1587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0854" id="Line 8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55pt" to="54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c1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FlrTG1dARKW2NhRHT+rZbDT96ZDSVUvUnkeKL2cDaVnISF6lhI0zcMGu/6oZxJCD17FP&#10;p8Z2ARI6gE5RjvNNDn7yiMLhNHucgMYY0cGXkGJINNb5L1x3KBgllsA5ApPjxvlAhBRDSLhH6bWQ&#10;MqotFeqB7Tx9SGOG01Kw4A1xzu53lbToSMLAxC+WBZ77MKsPikW0lhO2utqeCHmx4XapAh7UAnyu&#10;1mUifs3T+Wq2muWjfDJdjfK0rkef11U+mq6zx4f6U11VdfY7UMvyohWMcRXYDdOZ5W9T//pOLnN1&#10;m89bH5LX6LFhQHb4R9JRzKDfZRJ2mp23dhAZBjIGXx9PmPj7Pdj3T3z5BwAA//8DAFBLAwQUAAYA&#10;CAAAACEAA3aSxdwAAAAKAQAADwAAAGRycy9kb3ducmV2LnhtbEyPQU/DMAyF70j8h8hI3Fha2KCU&#10;phNM4rIbZQKOXhPaisSpmqxr/z2eOIyb3/PT8+diPTkrRjOEzpOCdJGAMFR73VGjYPf+epOBCBFJ&#10;o/VkFMwmwLq8vCgw1/5Ib2asYiO4hEKOCtoY+1zKULfGYVj43hDvvv3gMLIcGqkHPHK5s/I2Se6l&#10;w474Qou92bSm/qkOjltWn9nLFrPdPNvq63G5+diO5JS6vpqen0BEM8VzGE74jA4lM+39gXQQlnV6&#10;t+QoDw8piFMgyVbs7P8cWRby/wvlLwAAAP//AwBQSwECLQAUAAYACAAAACEAtoM4kv4AAADhAQAA&#10;EwAAAAAAAAAAAAAAAAAAAAAAW0NvbnRlbnRfVHlwZXNdLnhtbFBLAQItABQABgAIAAAAIQA4/SH/&#10;1gAAAJQBAAALAAAAAAAAAAAAAAAAAC8BAABfcmVscy8ucmVsc1BLAQItABQABgAIAAAAIQCZlhc1&#10;EgIAACoEAAAOAAAAAAAAAAAAAAAAAC4CAABkcnMvZTJvRG9jLnhtbFBLAQItABQABgAIAAAAIQAD&#10;dpLF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:rsidR="00E74059" w:rsidRPr="00653E97" w:rsidRDefault="00E74059">
      <w:pPr>
        <w:pStyle w:val="Textoindependiente"/>
        <w:spacing w:before="3"/>
        <w:rPr>
          <w:b/>
          <w:sz w:val="25"/>
          <w:lang w:val="es-AR"/>
        </w:rPr>
      </w:pPr>
    </w:p>
    <w:p w:rsidR="00E74059" w:rsidRPr="00AD7521" w:rsidRDefault="00A972FB">
      <w:pPr>
        <w:pStyle w:val="Prrafodelista"/>
        <w:numPr>
          <w:ilvl w:val="0"/>
          <w:numId w:val="3"/>
        </w:numPr>
        <w:tabs>
          <w:tab w:val="left" w:pos="804"/>
        </w:tabs>
        <w:ind w:right="109" w:firstLine="0"/>
        <w:jc w:val="both"/>
        <w:rPr>
          <w:rFonts w:ascii="Verdana"/>
          <w:i/>
          <w:lang w:val="es-AR"/>
        </w:rPr>
      </w:pPr>
      <w:r w:rsidRPr="00FA0939">
        <w:rPr>
          <w:i/>
          <w:lang w:val="es-AR"/>
        </w:rPr>
        <w:t xml:space="preserve">El PRESUPUESTO OFICIAL INDICATIVO, asciende a: </w:t>
      </w:r>
      <w:r w:rsidRPr="00FA0939">
        <w:rPr>
          <w:b/>
          <w:i/>
          <w:sz w:val="24"/>
          <w:lang w:val="es-AR"/>
        </w:rPr>
        <w:t xml:space="preserve">$ </w:t>
      </w:r>
      <w:r w:rsidR="00AD7521">
        <w:rPr>
          <w:b/>
          <w:i/>
          <w:sz w:val="24"/>
          <w:lang w:val="es-AR"/>
        </w:rPr>
        <w:t>4.623.</w:t>
      </w:r>
      <w:r w:rsidR="00AD7521" w:rsidRPr="00AD7521">
        <w:rPr>
          <w:b/>
          <w:i/>
          <w:sz w:val="24"/>
          <w:lang w:val="es-AR"/>
        </w:rPr>
        <w:t>875</w:t>
      </w:r>
      <w:r w:rsidRPr="00AD7521">
        <w:rPr>
          <w:b/>
          <w:i/>
          <w:sz w:val="24"/>
          <w:lang w:val="es-AR"/>
        </w:rPr>
        <w:t xml:space="preserve"> </w:t>
      </w:r>
      <w:r w:rsidR="00610A75" w:rsidRPr="00AD7521">
        <w:rPr>
          <w:i/>
          <w:lang w:val="es-AR"/>
        </w:rPr>
        <w:t xml:space="preserve">(SON PESOS: </w:t>
      </w:r>
      <w:r w:rsidR="00AD7521" w:rsidRPr="00AD7521">
        <w:rPr>
          <w:i/>
          <w:lang w:val="es-AR"/>
        </w:rPr>
        <w:t>cuatro millones seiscientos veintitrés mil ochocientos setenta y cinco</w:t>
      </w:r>
      <w:r w:rsidRPr="00AD7521">
        <w:rPr>
          <w:i/>
          <w:spacing w:val="-4"/>
          <w:lang w:val="es-AR"/>
        </w:rPr>
        <w:t>).</w:t>
      </w:r>
    </w:p>
    <w:p w:rsidR="00E74059" w:rsidRPr="00FA0939" w:rsidRDefault="00A972FB">
      <w:pPr>
        <w:pStyle w:val="Prrafodelista"/>
        <w:numPr>
          <w:ilvl w:val="0"/>
          <w:numId w:val="3"/>
        </w:numPr>
        <w:tabs>
          <w:tab w:val="left" w:pos="716"/>
        </w:tabs>
        <w:ind w:right="113" w:firstLine="0"/>
        <w:jc w:val="both"/>
        <w:rPr>
          <w:i/>
          <w:lang w:val="es-AR"/>
        </w:rPr>
      </w:pPr>
      <w:r w:rsidRPr="00FA0939">
        <w:rPr>
          <w:i/>
          <w:lang w:val="es-AR"/>
        </w:rPr>
        <w:t>En el Plazo de Obra de la presente licitación, se encuentra incluida la presentación ante este Organismo de los planos aprobados por la Municipalidad, debiendo estar incorporado en el PLAN DE TRABAJOS y en la Planilla de CÓMPUTO Y PRESUPUESTO, en un ítem especialmente determinado, sin cuyo cumplimiento no se hará efectivo el pago del mismo, como tampoco la Recepción Provisoria de la</w:t>
      </w:r>
      <w:r w:rsidRPr="00FA0939">
        <w:rPr>
          <w:i/>
          <w:spacing w:val="-14"/>
          <w:lang w:val="es-AR"/>
        </w:rPr>
        <w:t xml:space="preserve"> </w:t>
      </w:r>
      <w:r w:rsidRPr="00FA0939">
        <w:rPr>
          <w:i/>
          <w:lang w:val="es-AR"/>
        </w:rPr>
        <w:t>obra.</w:t>
      </w:r>
    </w:p>
    <w:p w:rsidR="00E74059" w:rsidRPr="00FA0939" w:rsidRDefault="00A972FB">
      <w:pPr>
        <w:pStyle w:val="Prrafodelista"/>
        <w:numPr>
          <w:ilvl w:val="0"/>
          <w:numId w:val="3"/>
        </w:numPr>
        <w:tabs>
          <w:tab w:val="left" w:pos="686"/>
        </w:tabs>
        <w:spacing w:before="1"/>
        <w:ind w:right="124" w:firstLine="0"/>
        <w:jc w:val="both"/>
        <w:rPr>
          <w:i/>
          <w:lang w:val="es-AR"/>
        </w:rPr>
      </w:pPr>
      <w:r w:rsidRPr="00FA0939">
        <w:rPr>
          <w:i/>
          <w:lang w:val="es-AR"/>
        </w:rPr>
        <w:t>El PLAN DE TRABAJOS a efectuarse indicará: ítems, porcentajes de incidencia de los mismos, el avance porcentual mensual y</w:t>
      </w:r>
      <w:r w:rsidRPr="00FA0939">
        <w:rPr>
          <w:i/>
          <w:spacing w:val="-22"/>
          <w:lang w:val="es-AR"/>
        </w:rPr>
        <w:t xml:space="preserve"> </w:t>
      </w:r>
      <w:r w:rsidRPr="00FA0939">
        <w:rPr>
          <w:i/>
          <w:lang w:val="es-AR"/>
        </w:rPr>
        <w:t>acumulado.</w:t>
      </w:r>
    </w:p>
    <w:p w:rsidR="00E74059" w:rsidRPr="00FA0939" w:rsidRDefault="00A972FB">
      <w:pPr>
        <w:pStyle w:val="Prrafodelista"/>
        <w:numPr>
          <w:ilvl w:val="0"/>
          <w:numId w:val="3"/>
        </w:numPr>
        <w:tabs>
          <w:tab w:val="left" w:pos="692"/>
        </w:tabs>
        <w:spacing w:before="1"/>
        <w:ind w:right="115" w:firstLine="0"/>
        <w:jc w:val="both"/>
        <w:rPr>
          <w:i/>
          <w:lang w:val="es-AR"/>
        </w:rPr>
      </w:pPr>
      <w:r w:rsidRPr="00FA0939">
        <w:rPr>
          <w:i/>
          <w:lang w:val="es-AR"/>
        </w:rPr>
        <w:t>Se confeccionarán dos PLANES DE TRABAJOS, uno con inicio en la primer quincena y otro con inicio en la segunda, de modo que según las circunstancias la Inspección pueda dar comienzo de obra a mitad de</w:t>
      </w:r>
      <w:r w:rsidRPr="00FA0939">
        <w:rPr>
          <w:i/>
          <w:spacing w:val="-10"/>
          <w:lang w:val="es-AR"/>
        </w:rPr>
        <w:t xml:space="preserve"> </w:t>
      </w:r>
      <w:r w:rsidRPr="00FA0939">
        <w:rPr>
          <w:i/>
          <w:lang w:val="es-AR"/>
        </w:rPr>
        <w:t>mes.</w:t>
      </w:r>
    </w:p>
    <w:p w:rsidR="00E74059" w:rsidRPr="0055521A" w:rsidRDefault="00A972FB">
      <w:pPr>
        <w:pStyle w:val="Prrafodelista"/>
        <w:numPr>
          <w:ilvl w:val="0"/>
          <w:numId w:val="3"/>
        </w:numPr>
        <w:tabs>
          <w:tab w:val="left" w:pos="676"/>
        </w:tabs>
        <w:spacing w:line="480" w:lineRule="auto"/>
        <w:ind w:right="2408" w:firstLine="0"/>
        <w:rPr>
          <w:i/>
          <w:lang w:val="es-AR"/>
        </w:rPr>
      </w:pPr>
      <w:r w:rsidRPr="00FA0939">
        <w:rPr>
          <w:i/>
          <w:lang w:val="es-AR"/>
        </w:rPr>
        <w:t>Los PLANES DE TRABAJOS serán firmados por el Representante</w:t>
      </w:r>
      <w:r w:rsidRPr="00FA0939">
        <w:rPr>
          <w:i/>
          <w:spacing w:val="-31"/>
          <w:lang w:val="es-AR"/>
        </w:rPr>
        <w:t xml:space="preserve"> </w:t>
      </w:r>
      <w:r w:rsidRPr="00FA0939">
        <w:rPr>
          <w:i/>
          <w:lang w:val="es-AR"/>
        </w:rPr>
        <w:t xml:space="preserve">Técnico. </w:t>
      </w:r>
      <w:r w:rsidR="0055521A">
        <w:rPr>
          <w:i/>
          <w:lang w:val="es-AR"/>
        </w:rPr>
        <w:t>6</w:t>
      </w:r>
      <w:r w:rsidR="0055521A" w:rsidRPr="0055521A">
        <w:rPr>
          <w:i/>
          <w:lang w:val="es-AR"/>
        </w:rPr>
        <w:t>- PLAZO DE LA OBRA</w:t>
      </w:r>
      <w:r w:rsidR="0055521A" w:rsidRPr="00AD7521">
        <w:rPr>
          <w:i/>
          <w:lang w:val="es-AR"/>
        </w:rPr>
        <w:t xml:space="preserve">: </w:t>
      </w:r>
      <w:r w:rsidR="00AD7521" w:rsidRPr="00AD7521">
        <w:rPr>
          <w:i/>
          <w:lang w:val="es-AR"/>
        </w:rPr>
        <w:t>6</w:t>
      </w:r>
      <w:r w:rsidRPr="00AD7521">
        <w:rPr>
          <w:i/>
          <w:lang w:val="es-AR"/>
        </w:rPr>
        <w:t xml:space="preserve"> (</w:t>
      </w:r>
      <w:r w:rsidR="00AD7521" w:rsidRPr="00AD7521">
        <w:rPr>
          <w:i/>
          <w:lang w:val="es-AR"/>
        </w:rPr>
        <w:t>seis</w:t>
      </w:r>
      <w:r w:rsidRPr="00AD7521">
        <w:rPr>
          <w:i/>
          <w:lang w:val="es-AR"/>
        </w:rPr>
        <w:t>)</w:t>
      </w:r>
      <w:r w:rsidRPr="0055521A">
        <w:rPr>
          <w:i/>
          <w:spacing w:val="-25"/>
          <w:lang w:val="es-AR"/>
        </w:rPr>
        <w:t xml:space="preserve"> </w:t>
      </w:r>
      <w:r w:rsidRPr="0055521A">
        <w:rPr>
          <w:i/>
          <w:lang w:val="es-AR"/>
        </w:rPr>
        <w:t>meses.</w:t>
      </w:r>
    </w:p>
    <w:p w:rsidR="00E74059" w:rsidRPr="0055521A" w:rsidRDefault="00E74059">
      <w:pPr>
        <w:spacing w:line="480" w:lineRule="auto"/>
        <w:rPr>
          <w:lang w:val="es-AR"/>
        </w:rPr>
        <w:sectPr w:rsidR="00E74059" w:rsidRPr="0055521A">
          <w:pgSz w:w="12240" w:h="15840"/>
          <w:pgMar w:top="2500" w:right="760" w:bottom="280" w:left="1000" w:header="732" w:footer="0" w:gutter="0"/>
          <w:cols w:space="720"/>
        </w:sectPr>
      </w:pPr>
      <w:bookmarkStart w:id="0" w:name="_GoBack"/>
      <w:bookmarkEnd w:id="0"/>
    </w:p>
    <w:p w:rsidR="00E74059" w:rsidRPr="0055521A" w:rsidRDefault="00E74059">
      <w:pPr>
        <w:pStyle w:val="Textoindependiente"/>
        <w:rPr>
          <w:sz w:val="20"/>
          <w:lang w:val="es-AR"/>
        </w:rPr>
      </w:pPr>
    </w:p>
    <w:sectPr w:rsidR="00E74059" w:rsidRPr="0055521A">
      <w:pgSz w:w="12240" w:h="15840"/>
      <w:pgMar w:top="2500" w:right="760" w:bottom="280" w:left="13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11" w:rsidRDefault="008F6B11">
      <w:r>
        <w:separator/>
      </w:r>
    </w:p>
  </w:endnote>
  <w:endnote w:type="continuationSeparator" w:id="0">
    <w:p w:rsidR="008F6B11" w:rsidRDefault="008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11" w:rsidRDefault="008F6B11">
      <w:r>
        <w:separator/>
      </w:r>
    </w:p>
  </w:footnote>
  <w:footnote w:type="continuationSeparator" w:id="0">
    <w:p w:rsidR="008F6B11" w:rsidRDefault="008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 w15:restartNumberingAfterBreak="0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 w15:restartNumberingAfterBreak="0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 w15:restartNumberingAfterBreak="0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9"/>
    <w:rsid w:val="000303DF"/>
    <w:rsid w:val="000313A0"/>
    <w:rsid w:val="000655D6"/>
    <w:rsid w:val="0010669D"/>
    <w:rsid w:val="001327E1"/>
    <w:rsid w:val="001E4276"/>
    <w:rsid w:val="0020203D"/>
    <w:rsid w:val="00265DCF"/>
    <w:rsid w:val="002D62C2"/>
    <w:rsid w:val="00376716"/>
    <w:rsid w:val="0039784F"/>
    <w:rsid w:val="004B5BCC"/>
    <w:rsid w:val="00511F4D"/>
    <w:rsid w:val="0055521A"/>
    <w:rsid w:val="005840AC"/>
    <w:rsid w:val="0059553C"/>
    <w:rsid w:val="00610A75"/>
    <w:rsid w:val="006219A5"/>
    <w:rsid w:val="00653E97"/>
    <w:rsid w:val="00702D1F"/>
    <w:rsid w:val="00716E0D"/>
    <w:rsid w:val="00825146"/>
    <w:rsid w:val="00844AE7"/>
    <w:rsid w:val="008F6B11"/>
    <w:rsid w:val="00900E39"/>
    <w:rsid w:val="00923C1F"/>
    <w:rsid w:val="009A4798"/>
    <w:rsid w:val="00A758AB"/>
    <w:rsid w:val="00A77945"/>
    <w:rsid w:val="00A86C99"/>
    <w:rsid w:val="00A972FB"/>
    <w:rsid w:val="00AD7521"/>
    <w:rsid w:val="00B16ADF"/>
    <w:rsid w:val="00B16FBA"/>
    <w:rsid w:val="00C730FE"/>
    <w:rsid w:val="00CB718A"/>
    <w:rsid w:val="00CE697F"/>
    <w:rsid w:val="00D01EFA"/>
    <w:rsid w:val="00D461A0"/>
    <w:rsid w:val="00D928B4"/>
    <w:rsid w:val="00E53E3D"/>
    <w:rsid w:val="00E74059"/>
    <w:rsid w:val="00FA0939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2527E8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3D8B-3E8E-4F32-B203-75EC79E6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4</cp:revision>
  <cp:lastPrinted>2017-07-11T16:08:00Z</cp:lastPrinted>
  <dcterms:created xsi:type="dcterms:W3CDTF">2019-11-30T13:57:00Z</dcterms:created>
  <dcterms:modified xsi:type="dcterms:W3CDTF">2019-12-09T18:22:00Z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